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Ata Número Dezasseis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No décimo terceiro dia do mês de novembro do ano de dois mil e vinte e quatro, durante a manhã, o núcleo de estágio número um, da Faculdade de Desporto da Universidade do Porto, reuniu com a professora cooperante (PC) – Professora Cristina Ferraz – no gabinete de estagiários da Escola Secundária de Penafiel, concelho de Penafiel, distrito do Porto, com a seguinte ordem de trabalhos:</w:t>
      </w:r>
    </w:p>
    <w:p w:rsidR="00000000" w:rsidDel="00000000" w:rsidP="00000000" w:rsidRDefault="00000000" w:rsidRPr="00000000" w14:paraId="00000005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PONTO UM</w:t>
      </w:r>
      <w:r w:rsidDel="00000000" w:rsidR="00000000" w:rsidRPr="00000000">
        <w:rPr>
          <w:sz w:val="24"/>
          <w:szCs w:val="24"/>
          <w:rtl w:val="0"/>
        </w:rPr>
        <w:t xml:space="preserve">: Trabalho autónomo;</w:t>
      </w:r>
    </w:p>
    <w:p w:rsidR="00000000" w:rsidDel="00000000" w:rsidP="00000000" w:rsidRDefault="00000000" w:rsidRPr="00000000" w14:paraId="00000006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PONTO DOIS</w:t>
      </w:r>
      <w:r w:rsidDel="00000000" w:rsidR="00000000" w:rsidRPr="00000000">
        <w:rPr>
          <w:sz w:val="24"/>
          <w:szCs w:val="24"/>
          <w:rtl w:val="0"/>
        </w:rPr>
        <w:t xml:space="preserve">: FITescola;</w:t>
      </w:r>
    </w:p>
    <w:p w:rsidR="00000000" w:rsidDel="00000000" w:rsidP="00000000" w:rsidRDefault="00000000" w:rsidRPr="00000000" w14:paraId="00000007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PONTO TRÊS:</w:t>
      </w:r>
      <w:r w:rsidDel="00000000" w:rsidR="00000000" w:rsidRPr="00000000">
        <w:rPr>
          <w:sz w:val="24"/>
          <w:szCs w:val="24"/>
          <w:rtl w:val="0"/>
        </w:rPr>
        <w:t xml:space="preserve"> Reflexão das aulas desta semana;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Todos os membros compareceram à reunião, nomeadamente: a PC Cristina Ferraz e quatro estudantes estagiários – Bernardo Almeida, Bruna Nunes, Rodrigo Todo Bom e Sérgio Ferreira. 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Relativamente ao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PONTO UM</w:t>
      </w:r>
      <w:r w:rsidDel="00000000" w:rsidR="00000000" w:rsidRPr="00000000">
        <w:rPr>
          <w:sz w:val="24"/>
          <w:szCs w:val="24"/>
          <w:rtl w:val="0"/>
        </w:rPr>
        <w:t xml:space="preserve"> da ordem de trabalhos – Trabalho autónomo – Os EE estiveram a realizar documentos relativos à sua turma residente e a PC cooperante esteve a tratar de documentos relativos à sua direção de turma, nomeadamente justificações de faltas e visitas de estudo.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Relativamente ao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PONTO DOIS</w:t>
      </w:r>
      <w:r w:rsidDel="00000000" w:rsidR="00000000" w:rsidRPr="00000000">
        <w:rPr>
          <w:sz w:val="24"/>
          <w:szCs w:val="24"/>
          <w:rtl w:val="0"/>
        </w:rPr>
        <w:t xml:space="preserve"> da ordem de trabalhos – FITescola – Os EE Bernardo e Rodrigo preencheram os dados na plataforma referentes à sua turma para obterem os resultados de cada aluno. </w:t>
      </w:r>
    </w:p>
    <w:p w:rsidR="00000000" w:rsidDel="00000000" w:rsidP="00000000" w:rsidRDefault="00000000" w:rsidRPr="00000000" w14:paraId="0000000B">
      <w:pPr>
        <w:ind w:firstLine="708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Relativamente ao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PONTO TRÊS</w:t>
      </w:r>
      <w:r w:rsidDel="00000000" w:rsidR="00000000" w:rsidRPr="00000000">
        <w:rPr>
          <w:sz w:val="24"/>
          <w:szCs w:val="24"/>
          <w:rtl w:val="0"/>
        </w:rPr>
        <w:t xml:space="preserve"> da ordem de trabalhos – Reflexão das aulas desta semana – O EE Sérgio tem de melhorar a intervenção perto de algumas equipas que têm mais dificuldade, por exemplo colocá-los a demonstrar para os poder ajudar. O EE Bernardo tem de melhorar a sua intervenção dando mais reforço positivo e feedback informativo. Tem ainda de explicar melhor os conteúdos para que os alunos não tenham dificuldades, uma vez que os mesmos tendo dúvidas não questionam o professor. A EE Bruna deve reforçar mais a participação e a demonstração para garantir que os alunos percebam os conteúdos. O EE Rodrigo deve ser mais ativo, colocar a turma a movimentar-se mais e dar uma instrução mais rápida.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 reunião de trabalho deu-se por concluída pelas treze horas e trinta minutos, da qual foi elaborada a presente ata que será assinada pela PC e respetivos EE. </w:t>
      </w:r>
    </w:p>
    <w:p w:rsidR="00000000" w:rsidDel="00000000" w:rsidP="00000000" w:rsidRDefault="00000000" w:rsidRPr="00000000" w14:paraId="0000000D">
      <w:pPr>
        <w:jc w:val="right"/>
        <w:rPr>
          <w:color w:val="000000"/>
        </w:rPr>
      </w:pPr>
      <w:r w:rsidDel="00000000" w:rsidR="00000000" w:rsidRPr="00000000">
        <w:rPr>
          <w:color w:val="000000"/>
        </w:rPr>
        <w:pict>
          <v:shape id="_x0000_i1025" style="width:192pt;height:96pt;mso-width-percent:0;mso-height-percent:0;mso-width-percent:0;mso-height-percent:0" alt="Linha de Assinatura do Microsoft Office..." type="#_x0000_t75">
            <v:imagedata r:id="rId1" o:title=""/>
            <o:lock v:ext="edit" cropping="t" grouping="t" rotation="t" text="t" ungrouping="t" verticies="t"/>
            <o:signatureline allowcomments="t" v:ext="edit" id="{DECD0DFF-590E-4E30-AD57-66A9AA5C01A7}" issignatureline="t" provid="{00000000-0000-0000-0000-000000000000}" showsigndate="f" signinginstructionsset="t" o:suggestedsigner="Cristina Ferraz" o:suggestedsigner2="Professora Cooperante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26" style="width:192pt;height:96pt;mso-width-percent:0;mso-height-percent:0;mso-width-percent:0;mso-height-percent:0" alt="Linha de Assinatura do Microsoft Office..." type="#_x0000_t75">
            <v:imagedata r:id="rId2" o:title=""/>
            <o:lock v:ext="edit" cropping="t" grouping="t" rotation="t" ungrouping="t" verticies="t"/>
            <o:signatureline allowcomments="t" v:ext="edit" id="{2981409B-31D1-4A19-B35E-6E93FD07E390}" issignatureline="t" provid="{00000000-0000-0000-0000-000000000000}" showsigndate="f" signinginstructionsset="t" o:suggestedsigner="Bernardo Almeida" o:suggestedsigner2="Estudante Estagiário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27" style="width:192pt;height:96pt;mso-width-percent:0;mso-height-percent:0;mso-width-percent:0;mso-height-percent:0" alt="Linha de Assinatura do Microsoft Office..." type="#_x0000_t75">
            <v:imagedata r:id="rId3" o:title=""/>
            <o:lock v:ext="edit" cropping="t" grouping="t" rotation="t" ungrouping="t" verticies="t"/>
            <o:signatureline allowcomments="t" v:ext="edit" id="{9DE2EC38-98FE-4DB7-9155-915B9378C8B5}" issignatureline="t" provid="{00000000-0000-0000-0000-000000000000}" showsigndate="f" signinginstructionsset="t" o:suggestedsigner="Bruna Nunes" o:suggestedsigner2="Estudante Estagiária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28" style="width:192pt;height:96pt;mso-width-percent:0;mso-height-percent:0;mso-width-percent:0;mso-height-percent:0" alt="Linha de Assinatura do Microsoft Office..." type="#_x0000_t75">
            <v:imagedata r:id="rId4" o:title=""/>
            <o:lock v:ext="edit" cropping="t" grouping="t" rotation="t" ungrouping="t" verticies="t"/>
            <o:signatureline allowcomments="t" v:ext="edit" id="{218CFB9F-39C4-4A78-BD68-86BB3FFE8B2E}" issignatureline="t" provid="{00000000-0000-0000-0000-000000000000}" showsigndate="f" signinginstructionsset="t" o:suggestedsigner="Rodrigo Todo Bom" o:suggestedsigner2="Estudante Estagiário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29" style="width:192pt;height:96pt;mso-width-percent:0;mso-height-percent:0;mso-width-percent:0;mso-height-percent:0" alt="Linha de Assinatura do Microsoft Office..." type="#_x0000_t75">
            <v:imagedata r:id="rId5" o:title=""/>
            <o:lock v:ext="edit" cropping="t" grouping="t" rotation="t" ungrouping="t" verticies="t"/>
            <o:signatureline allowcomments="t" v:ext="edit" id="{8FFF03B7-6045-4989-873F-4A0C22B8D4F7}" issignatureline="t" provid="{00000000-0000-0000-0000-000000000000}" showsigndate="f" signinginstructionsset="t" o:suggestedsigner="Sérgio Ferreira" o:suggestedsigner2="Estudante Estagiário"/>
          </v:shape>
        </w:pict>
      </w: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6" w:subsetted="0"/>
    <w:embedBold w:fontKey="{00000000-0000-0000-0000-000000000000}" r:id="rId7" w:subsetted="0"/>
  </w:font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2º Ciclo em Ensino de Educação Física nos Ensinos Básico e Secundário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-554352</wp:posOffset>
          </wp:positionH>
          <wp:positionV relativeFrom="paragraph">
            <wp:posOffset>-47623</wp:posOffset>
          </wp:positionV>
          <wp:extent cx="1021080" cy="489585"/>
          <wp:effectExtent b="0" l="0" r="0" t="0"/>
          <wp:wrapNone/>
          <wp:docPr descr="Uma imagem com captura de ecrã, Objeto astronómico, astronomia, lua&#10;&#10;Descrição gerada automaticamente" id="1002014567" name="image7.png"/>
          <a:graphic>
            <a:graphicData uri="http://schemas.openxmlformats.org/drawingml/2006/picture">
              <pic:pic>
                <pic:nvPicPr>
                  <pic:cNvPr descr="Uma imagem com captura de ecrã, Objeto astronómico, astronomia, lua&#10;&#10;Descrição gerada automaticamente" id="0" name="image7.png"/>
                  <pic:cNvPicPr preferRelativeResize="0"/>
                </pic:nvPicPr>
                <pic:blipFill>
                  <a:blip r:embed="rId6"/>
                  <a:srcRect b="32974" l="0" r="0" t="19019"/>
                  <a:stretch>
                    <a:fillRect/>
                  </a:stretch>
                </pic:blipFill>
                <pic:spPr>
                  <a:xfrm>
                    <a:off x="0" y="0"/>
                    <a:ext cx="1021080" cy="4895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443865</wp:posOffset>
          </wp:positionH>
          <wp:positionV relativeFrom="paragraph">
            <wp:posOffset>-7618</wp:posOffset>
          </wp:positionV>
          <wp:extent cx="1047750" cy="434340"/>
          <wp:effectExtent b="0" l="0" r="0" t="0"/>
          <wp:wrapNone/>
          <wp:docPr descr="Novidades da Editora FADEUP – Federação de Andebol de Portugal" id="1002014568" name="image6.jpg"/>
          <a:graphic>
            <a:graphicData uri="http://schemas.openxmlformats.org/drawingml/2006/picture">
              <pic:pic>
                <pic:nvPicPr>
                  <pic:cNvPr descr="Novidades da Editora FADEUP – Federação de Andebol de Portugal" id="0" name="image6.jp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7750" cy="4343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Ano Letivo 2024/2025</w:t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Estágio Profissional – Núcleo 1</w:t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-PT"/>
      </w:rPr>
    </w:rPrDefault>
    <w:pPrDefault>
      <w:pPr>
        <w:spacing w:after="16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307221"/>
  </w:style>
  <w:style w:type="paragraph" w:styleId="Ttulo1">
    <w:name w:val="heading 1"/>
    <w:basedOn w:val="Normal"/>
    <w:next w:val="Normal"/>
    <w:link w:val="Ttulo1Carter"/>
    <w:uiPriority w:val="9"/>
    <w:qFormat w:val="1"/>
    <w:rsid w:val="00454AE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 w:val="1"/>
    <w:unhideWhenUsed w:val="1"/>
    <w:qFormat w:val="1"/>
    <w:rsid w:val="00454AE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 w:val="1"/>
    <w:unhideWhenUsed w:val="1"/>
    <w:qFormat w:val="1"/>
    <w:rsid w:val="00454AEF"/>
    <w:pPr>
      <w:keepNext w:val="1"/>
      <w:keepLines w:val="1"/>
      <w:spacing w:after="80" w:before="160"/>
      <w:outlineLvl w:val="2"/>
    </w:pPr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 w:val="1"/>
    <w:unhideWhenUsed w:val="1"/>
    <w:qFormat w:val="1"/>
    <w:rsid w:val="00454AEF"/>
    <w:pPr>
      <w:keepNext w:val="1"/>
      <w:keepLines w:val="1"/>
      <w:spacing w:after="40" w:before="80"/>
      <w:outlineLvl w:val="3"/>
    </w:pPr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arter"/>
    <w:uiPriority w:val="9"/>
    <w:semiHidden w:val="1"/>
    <w:unhideWhenUsed w:val="1"/>
    <w:qFormat w:val="1"/>
    <w:rsid w:val="00454AEF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0f4761" w:themeColor="accent1" w:themeShade="0000BF"/>
    </w:rPr>
  </w:style>
  <w:style w:type="paragraph" w:styleId="Ttulo6">
    <w:name w:val="heading 6"/>
    <w:basedOn w:val="Normal"/>
    <w:next w:val="Normal"/>
    <w:link w:val="Ttulo6Carter"/>
    <w:uiPriority w:val="9"/>
    <w:semiHidden w:val="1"/>
    <w:unhideWhenUsed w:val="1"/>
    <w:qFormat w:val="1"/>
    <w:rsid w:val="00454AEF"/>
    <w:pPr>
      <w:keepNext w:val="1"/>
      <w:keepLines w:val="1"/>
      <w:spacing w:after="0" w:before="40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ter"/>
    <w:uiPriority w:val="9"/>
    <w:semiHidden w:val="1"/>
    <w:unhideWhenUsed w:val="1"/>
    <w:qFormat w:val="1"/>
    <w:rsid w:val="00454AEF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Ttulo8">
    <w:name w:val="heading 8"/>
    <w:basedOn w:val="Normal"/>
    <w:next w:val="Normal"/>
    <w:link w:val="Ttulo8Carter"/>
    <w:uiPriority w:val="9"/>
    <w:semiHidden w:val="1"/>
    <w:unhideWhenUsed w:val="1"/>
    <w:qFormat w:val="1"/>
    <w:rsid w:val="00454AEF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ter"/>
    <w:uiPriority w:val="9"/>
    <w:semiHidden w:val="1"/>
    <w:unhideWhenUsed w:val="1"/>
    <w:qFormat w:val="1"/>
    <w:rsid w:val="00454AEF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link w:val="TtuloCarter"/>
    <w:uiPriority w:val="10"/>
    <w:qFormat w:val="1"/>
    <w:rsid w:val="00454AEF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1Carter" w:customStyle="1">
    <w:name w:val="Título 1 Caráter"/>
    <w:basedOn w:val="Tipodeletrapredefinidodopargrafo"/>
    <w:link w:val="Ttulo1"/>
    <w:uiPriority w:val="9"/>
    <w:rsid w:val="00454AE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semiHidden w:val="1"/>
    <w:rsid w:val="00454AE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 w:val="1"/>
    <w:rsid w:val="00454AEF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 w:val="1"/>
    <w:rsid w:val="00454AEF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 w:val="1"/>
    <w:rsid w:val="00454AEF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 w:val="1"/>
    <w:rsid w:val="00454AEF"/>
    <w:rPr>
      <w:rFonts w:asciiTheme="minorHAnsi" w:cstheme="majorBidi" w:eastAsiaTheme="majorEastAsia" w:hAnsiTheme="minorHAnsi"/>
      <w:color w:val="272727" w:themeColor="text1" w:themeTint="0000D8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454AE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 w:val="1"/>
    <w:rPr>
      <w:rFonts w:ascii="Aptos" w:cs="Aptos" w:eastAsia="Aptos" w:hAnsi="Aptos"/>
      <w:color w:val="595959"/>
      <w:sz w:val="28"/>
      <w:szCs w:val="28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454AEF"/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 w:val="1"/>
    <w:rsid w:val="00454AE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454AEF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454AEF"/>
    <w:pPr>
      <w:ind w:left="720"/>
      <w:contextualSpacing w:val="1"/>
    </w:pPr>
  </w:style>
  <w:style w:type="character" w:styleId="nfaseIntensa">
    <w:name w:val="Intense Emphasis"/>
    <w:basedOn w:val="Tipodeletrapredefinidodopargrafo"/>
    <w:uiPriority w:val="21"/>
    <w:qFormat w:val="1"/>
    <w:rsid w:val="00454AEF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arter"/>
    <w:uiPriority w:val="30"/>
    <w:qFormat w:val="1"/>
    <w:rsid w:val="00454AE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454AEF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Tipodeletrapredefinidodopargrafo"/>
    <w:uiPriority w:val="32"/>
    <w:qFormat w:val="1"/>
    <w:rsid w:val="00454AEF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arter"/>
    <w:uiPriority w:val="99"/>
    <w:unhideWhenUsed w:val="1"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A3776C"/>
  </w:style>
  <w:style w:type="paragraph" w:styleId="Rodap">
    <w:name w:val="footer"/>
    <w:basedOn w:val="Normal"/>
    <w:link w:val="RodapCarter"/>
    <w:uiPriority w:val="99"/>
    <w:unhideWhenUsed w:val="1"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A3776C"/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customXml" Target="../customXML/item1.xml"/><Relationship Id="rId10" Type="http://schemas.openxmlformats.org/officeDocument/2006/relationships/styles" Target="styles.xm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image" Target="media/image3.emf"/><Relationship Id="rId2" Type="http://schemas.openxmlformats.org/officeDocument/2006/relationships/image" Target="media/image5.emf"/><Relationship Id="rId3" Type="http://schemas.openxmlformats.org/officeDocument/2006/relationships/image" Target="media/image4.emf"/><Relationship Id="rId4" Type="http://schemas.openxmlformats.org/officeDocument/2006/relationships/image" Target="media/image2.emf"/><Relationship Id="rId9" Type="http://schemas.openxmlformats.org/officeDocument/2006/relationships/numbering" Target="numbering.xml"/><Relationship Id="rId5" Type="http://schemas.openxmlformats.org/officeDocument/2006/relationships/image" Target="media/image1.emf"/><Relationship Id="rId6" Type="http://schemas.openxmlformats.org/officeDocument/2006/relationships/theme" Target="theme/theme1.xml"/><Relationship Id="rId7" Type="http://schemas.openxmlformats.org/officeDocument/2006/relationships/settings" Target="settings.xml"/><Relationship Id="rId8" Type="http://schemas.openxmlformats.org/officeDocument/2006/relationships/fontTable" Target="fontTable.xml"/></Relationships>
</file>

<file path=word/_rels/fontTable.xml.rels><?xml version="1.0" encoding="UTF-8" standalone="yes"?><Relationships xmlns="http://schemas.openxmlformats.org/package/2006/relationships"><Relationship Id="rId6" Type="http://schemas.openxmlformats.org/officeDocument/2006/relationships/font" Target="fonts/Play-regular.ttf"/><Relationship Id="rId7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6" Type="http://schemas.openxmlformats.org/officeDocument/2006/relationships/image" Target="media/image7.png"/><Relationship Id="rId7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6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En9y867HBOGntRHYC2q99NN18g==">CgMxLjA4AHIhMVMwQU1XTFhqU1dnSkFXOThiaWJEQWZTX2Y0bG1tVkhq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2024-09-05T09:37:00Z</dcterms:created>
  <dc:creator>Bruna Nunes</dc:creator>
</cp:coreProperties>
</file>